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DB090" w14:textId="77777777" w:rsidR="00A13562" w:rsidRDefault="00A13562" w:rsidP="00A13562">
      <w:pPr>
        <w:jc w:val="center"/>
        <w:rPr>
          <w:rFonts w:ascii="Times New Roman" w:hAnsi="Times New Roman" w:cs="Times New Roman"/>
          <w:b/>
          <w:sz w:val="24"/>
        </w:rPr>
      </w:pPr>
      <w:r>
        <w:rPr>
          <w:rFonts w:ascii="Times New Roman" w:hAnsi="Times New Roman" w:cs="Times New Roman"/>
          <w:b/>
          <w:sz w:val="24"/>
        </w:rPr>
        <w:t xml:space="preserve">Załączniki do zajęć </w:t>
      </w:r>
    </w:p>
    <w:p w14:paraId="207B5802" w14:textId="77777777" w:rsidR="00A55F3B" w:rsidRDefault="009F2189" w:rsidP="00A13562">
      <w:pPr>
        <w:jc w:val="center"/>
        <w:rPr>
          <w:rFonts w:ascii="Times New Roman" w:hAnsi="Times New Roman" w:cs="Times New Roman"/>
          <w:b/>
          <w:i/>
          <w:sz w:val="24"/>
        </w:rPr>
      </w:pPr>
      <w:bookmarkStart w:id="0" w:name="_GoBack"/>
      <w:r>
        <w:rPr>
          <w:rFonts w:ascii="Times New Roman" w:hAnsi="Times New Roman" w:cs="Times New Roman"/>
          <w:b/>
          <w:i/>
          <w:sz w:val="24"/>
        </w:rPr>
        <w:t>Lekarz – zawód i misja</w:t>
      </w:r>
    </w:p>
    <w:bookmarkEnd w:id="0"/>
    <w:p w14:paraId="36EC1A72" w14:textId="77777777" w:rsidR="00A13562" w:rsidRDefault="00A13562" w:rsidP="00A13562">
      <w:pPr>
        <w:jc w:val="center"/>
        <w:rPr>
          <w:rFonts w:ascii="Times New Roman" w:hAnsi="Times New Roman" w:cs="Times New Roman"/>
          <w:b/>
          <w:sz w:val="24"/>
        </w:rPr>
      </w:pPr>
    </w:p>
    <w:p w14:paraId="1ABF5977" w14:textId="77777777" w:rsidR="007D1434" w:rsidRDefault="007D1434" w:rsidP="007D1434">
      <w:pPr>
        <w:jc w:val="both"/>
        <w:rPr>
          <w:rFonts w:ascii="Times New Roman" w:hAnsi="Times New Roman" w:cs="Times New Roman"/>
          <w:b/>
          <w:sz w:val="24"/>
        </w:rPr>
      </w:pPr>
      <w:r>
        <w:rPr>
          <w:rFonts w:ascii="Times New Roman" w:hAnsi="Times New Roman" w:cs="Times New Roman"/>
          <w:b/>
          <w:sz w:val="24"/>
        </w:rPr>
        <w:t>Zadanie 1:</w:t>
      </w:r>
    </w:p>
    <w:p w14:paraId="39D7D9BC" w14:textId="77777777" w:rsidR="007D1434" w:rsidRDefault="007D1434" w:rsidP="007D1434">
      <w:pPr>
        <w:jc w:val="both"/>
        <w:rPr>
          <w:rFonts w:ascii="Times New Roman" w:hAnsi="Times New Roman" w:cs="Times New Roman"/>
          <w:sz w:val="24"/>
        </w:rPr>
      </w:pPr>
    </w:p>
    <w:p w14:paraId="28C8E148" w14:textId="77777777" w:rsidR="007D1434" w:rsidRDefault="007D1434" w:rsidP="007D1434">
      <w:pPr>
        <w:jc w:val="both"/>
        <w:rPr>
          <w:rFonts w:ascii="Times New Roman" w:hAnsi="Times New Roman" w:cs="Times New Roman"/>
          <w:sz w:val="24"/>
        </w:rPr>
      </w:pPr>
      <w:r>
        <w:rPr>
          <w:rFonts w:ascii="Times New Roman" w:hAnsi="Times New Roman" w:cs="Times New Roman"/>
          <w:sz w:val="24"/>
        </w:rPr>
        <w:t>Tekst „Przyrzeczenia Lekarskiego”:</w:t>
      </w:r>
    </w:p>
    <w:tbl>
      <w:tblPr>
        <w:tblStyle w:val="Tabela-Siatka"/>
        <w:tblW w:w="0" w:type="auto"/>
        <w:tblInd w:w="0" w:type="dxa"/>
        <w:tblLook w:val="04A0" w:firstRow="1" w:lastRow="0" w:firstColumn="1" w:lastColumn="0" w:noHBand="0" w:noVBand="1"/>
      </w:tblPr>
      <w:tblGrid>
        <w:gridCol w:w="9062"/>
      </w:tblGrid>
      <w:tr w:rsidR="007D1434" w14:paraId="72B45FFD" w14:textId="77777777" w:rsidTr="007D1434">
        <w:tc>
          <w:tcPr>
            <w:tcW w:w="9062" w:type="dxa"/>
            <w:vAlign w:val="center"/>
          </w:tcPr>
          <w:p w14:paraId="3D7754C8" w14:textId="77777777" w:rsidR="007D1434" w:rsidRDefault="007D1434" w:rsidP="007D1434">
            <w:pPr>
              <w:pStyle w:val="Nagwek3"/>
              <w:spacing w:before="0" w:beforeAutospacing="0" w:after="0" w:afterAutospacing="0" w:line="360" w:lineRule="auto"/>
              <w:textAlignment w:val="baseline"/>
              <w:outlineLvl w:val="2"/>
              <w:rPr>
                <w:rFonts w:ascii="Roboto" w:hAnsi="Roboto"/>
                <w:b w:val="0"/>
                <w:i/>
                <w:color w:val="000000" w:themeColor="text1"/>
                <w:sz w:val="24"/>
                <w:szCs w:val="24"/>
                <w:shd w:val="clear" w:color="auto" w:fill="FFFFFF"/>
              </w:rPr>
            </w:pPr>
          </w:p>
          <w:p w14:paraId="25FC5D64" w14:textId="77777777" w:rsidR="007D1434" w:rsidRPr="007D1434" w:rsidRDefault="007D1434" w:rsidP="007D1434">
            <w:pPr>
              <w:pStyle w:val="Nagwek3"/>
              <w:spacing w:before="0" w:beforeAutospacing="0" w:after="0" w:afterAutospacing="0" w:line="360" w:lineRule="auto"/>
              <w:textAlignment w:val="baseline"/>
              <w:outlineLvl w:val="2"/>
              <w:rPr>
                <w:b w:val="0"/>
                <w:i/>
                <w:color w:val="000000" w:themeColor="text1"/>
                <w:sz w:val="24"/>
                <w:szCs w:val="24"/>
                <w:shd w:val="clear" w:color="auto" w:fill="FFFFFF"/>
              </w:rPr>
            </w:pPr>
            <w:r w:rsidRPr="007D1434">
              <w:rPr>
                <w:b w:val="0"/>
                <w:i/>
                <w:color w:val="000000" w:themeColor="text1"/>
                <w:sz w:val="24"/>
                <w:szCs w:val="24"/>
                <w:shd w:val="clear" w:color="auto" w:fill="FFFFFF"/>
              </w:rPr>
              <w:t>Przyjmuję z szacunkiem i wdzięcznością dla moich Mistrzów nadany mi tytuł lekarza i w pełni świadomy związanych z nim obowiązków przyrzekam:</w:t>
            </w:r>
          </w:p>
          <w:p w14:paraId="5D978BE9" w14:textId="77777777" w:rsidR="007D1434" w:rsidRPr="007D1434" w:rsidRDefault="007D1434" w:rsidP="007D1434">
            <w:pPr>
              <w:pStyle w:val="Nagwek3"/>
              <w:spacing w:before="0" w:beforeAutospacing="0" w:after="0" w:afterAutospacing="0" w:line="360" w:lineRule="auto"/>
              <w:textAlignment w:val="baseline"/>
              <w:outlineLvl w:val="2"/>
              <w:rPr>
                <w:b w:val="0"/>
                <w:i/>
                <w:color w:val="000000" w:themeColor="text1"/>
                <w:sz w:val="24"/>
                <w:szCs w:val="24"/>
                <w:shd w:val="clear" w:color="auto" w:fill="FFFFFF"/>
              </w:rPr>
            </w:pPr>
            <w:r w:rsidRPr="007D1434">
              <w:rPr>
                <w:b w:val="0"/>
                <w:i/>
                <w:color w:val="000000" w:themeColor="text1"/>
                <w:sz w:val="24"/>
                <w:szCs w:val="24"/>
                <w:shd w:val="clear" w:color="auto" w:fill="FFFFFF"/>
              </w:rPr>
              <w:t>– obowiązki te sumiennie spełniać;</w:t>
            </w:r>
          </w:p>
          <w:p w14:paraId="19DF4788" w14:textId="77777777" w:rsidR="007D1434" w:rsidRPr="007D1434" w:rsidRDefault="007D1434" w:rsidP="007D1434">
            <w:pPr>
              <w:pStyle w:val="Nagwek3"/>
              <w:spacing w:before="0" w:beforeAutospacing="0" w:after="0" w:afterAutospacing="0" w:line="360" w:lineRule="auto"/>
              <w:textAlignment w:val="baseline"/>
              <w:outlineLvl w:val="2"/>
              <w:rPr>
                <w:b w:val="0"/>
                <w:i/>
                <w:color w:val="000000" w:themeColor="text1"/>
                <w:sz w:val="24"/>
                <w:szCs w:val="24"/>
                <w:shd w:val="clear" w:color="auto" w:fill="FFFFFF"/>
              </w:rPr>
            </w:pPr>
            <w:r w:rsidRPr="007D1434">
              <w:rPr>
                <w:b w:val="0"/>
                <w:i/>
                <w:color w:val="000000" w:themeColor="text1"/>
                <w:sz w:val="24"/>
                <w:szCs w:val="24"/>
                <w:shd w:val="clear" w:color="auto" w:fill="FFFFFF"/>
              </w:rPr>
              <w:t>– służyć życiu i zdrowiu ludzkiemu;</w:t>
            </w:r>
          </w:p>
          <w:p w14:paraId="25C7F6BD" w14:textId="77777777" w:rsidR="007D1434" w:rsidRPr="007D1434" w:rsidRDefault="007D1434" w:rsidP="007D1434">
            <w:pPr>
              <w:pStyle w:val="Nagwek3"/>
              <w:spacing w:before="0" w:beforeAutospacing="0" w:after="0" w:afterAutospacing="0" w:line="360" w:lineRule="auto"/>
              <w:textAlignment w:val="baseline"/>
              <w:outlineLvl w:val="2"/>
              <w:rPr>
                <w:b w:val="0"/>
                <w:i/>
                <w:color w:val="000000" w:themeColor="text1"/>
                <w:sz w:val="24"/>
                <w:szCs w:val="24"/>
              </w:rPr>
            </w:pPr>
            <w:r w:rsidRPr="007D1434">
              <w:rPr>
                <w:b w:val="0"/>
                <w:i/>
                <w:color w:val="000000" w:themeColor="text1"/>
                <w:sz w:val="24"/>
                <w:szCs w:val="24"/>
                <w:shd w:val="clear" w:color="auto" w:fill="FFFFFF"/>
              </w:rPr>
              <w:t>– według najlepszej mej wiedzy przeciwdziałać cierpieniu i zapobiegać chorobom, a chorym nieść pomoc bez żadnych różnic, takich jak: rasa, religia, narodowość, poglądy polityczne, stan majątkowy i inne, mając na celu wyłącznie ich dobro i okazując im należny szacunek;</w:t>
            </w:r>
            <w:r w:rsidRPr="007D1434">
              <w:rPr>
                <w:rStyle w:val="apple-converted-space"/>
                <w:b w:val="0"/>
                <w:i/>
                <w:color w:val="000000" w:themeColor="text1"/>
                <w:sz w:val="24"/>
                <w:szCs w:val="24"/>
                <w:shd w:val="clear" w:color="auto" w:fill="FFFFFF"/>
              </w:rPr>
              <w:t> </w:t>
            </w:r>
          </w:p>
          <w:p w14:paraId="03516B55" w14:textId="77777777" w:rsidR="007D1434" w:rsidRPr="007D1434" w:rsidRDefault="007D1434" w:rsidP="007D1434">
            <w:pPr>
              <w:pStyle w:val="Nagwek3"/>
              <w:spacing w:before="0" w:beforeAutospacing="0" w:after="0" w:afterAutospacing="0" w:line="360" w:lineRule="auto"/>
              <w:textAlignment w:val="baseline"/>
              <w:outlineLvl w:val="2"/>
              <w:rPr>
                <w:b w:val="0"/>
                <w:i/>
                <w:color w:val="000000" w:themeColor="text1"/>
                <w:sz w:val="24"/>
                <w:szCs w:val="24"/>
                <w:shd w:val="clear" w:color="auto" w:fill="FFFFFF"/>
              </w:rPr>
            </w:pPr>
            <w:r w:rsidRPr="007D1434">
              <w:rPr>
                <w:b w:val="0"/>
                <w:i/>
                <w:color w:val="000000" w:themeColor="text1"/>
                <w:sz w:val="24"/>
                <w:szCs w:val="24"/>
                <w:shd w:val="clear" w:color="auto" w:fill="FFFFFF"/>
              </w:rPr>
              <w:t>– nie nadużywać ich zaufania i dochować tajemnicy lekarskiej nawet po śmierci chorego;</w:t>
            </w:r>
            <w:r w:rsidRPr="007D1434">
              <w:rPr>
                <w:b w:val="0"/>
                <w:i/>
                <w:color w:val="000000" w:themeColor="text1"/>
                <w:sz w:val="24"/>
                <w:szCs w:val="24"/>
              </w:rPr>
              <w:br/>
            </w:r>
            <w:r w:rsidRPr="007D1434">
              <w:rPr>
                <w:b w:val="0"/>
                <w:i/>
                <w:color w:val="000000" w:themeColor="text1"/>
                <w:sz w:val="24"/>
                <w:szCs w:val="24"/>
                <w:shd w:val="clear" w:color="auto" w:fill="FFFFFF"/>
              </w:rPr>
              <w:t>– strzec godności stanu lekarskiego i niczym jej nie splamić, a do kolegów lekarzy odnosić się z należną im życzliwością, nie podważając zaufania do nich, jednak postępując bezstronnie i mając na względzie dobro chorych;</w:t>
            </w:r>
          </w:p>
          <w:p w14:paraId="658F57F8" w14:textId="77777777" w:rsidR="007D1434" w:rsidRPr="007D1434" w:rsidRDefault="007D1434" w:rsidP="007D1434">
            <w:pPr>
              <w:pStyle w:val="Nagwek3"/>
              <w:spacing w:before="0" w:beforeAutospacing="0" w:after="0" w:afterAutospacing="0" w:line="360" w:lineRule="auto"/>
              <w:textAlignment w:val="baseline"/>
              <w:outlineLvl w:val="2"/>
              <w:rPr>
                <w:rStyle w:val="apple-converted-space"/>
              </w:rPr>
            </w:pPr>
            <w:r w:rsidRPr="007D1434">
              <w:rPr>
                <w:b w:val="0"/>
                <w:i/>
                <w:color w:val="000000" w:themeColor="text1"/>
                <w:sz w:val="24"/>
                <w:szCs w:val="24"/>
                <w:shd w:val="clear" w:color="auto" w:fill="FFFFFF"/>
              </w:rPr>
              <w:t>– stale poszerzać swą wiedzę lekarską i podawać do wiadomości świata lekarskiego wszystko to, co uda mi się wynaleźć i udoskonalić.</w:t>
            </w:r>
            <w:r w:rsidRPr="007D1434">
              <w:rPr>
                <w:rStyle w:val="apple-converted-space"/>
                <w:b w:val="0"/>
                <w:i/>
                <w:color w:val="000000" w:themeColor="text1"/>
                <w:sz w:val="24"/>
                <w:szCs w:val="24"/>
                <w:shd w:val="clear" w:color="auto" w:fill="FFFFFF"/>
              </w:rPr>
              <w:t> </w:t>
            </w:r>
          </w:p>
          <w:p w14:paraId="472EB8DC" w14:textId="77777777" w:rsidR="007D1434" w:rsidRPr="007D1434" w:rsidRDefault="007D1434" w:rsidP="007D1434">
            <w:pPr>
              <w:pStyle w:val="Nagwek3"/>
              <w:spacing w:before="0" w:beforeAutospacing="0" w:after="0" w:afterAutospacing="0" w:line="360" w:lineRule="auto"/>
              <w:textAlignment w:val="baseline"/>
              <w:outlineLvl w:val="2"/>
              <w:rPr>
                <w:rStyle w:val="Pogrubienie"/>
                <w:rFonts w:eastAsiaTheme="minorEastAsia"/>
                <w:i/>
                <w:color w:val="000000" w:themeColor="text1"/>
                <w:sz w:val="24"/>
                <w:szCs w:val="24"/>
                <w:shd w:val="clear" w:color="auto" w:fill="FFFFFF"/>
              </w:rPr>
            </w:pPr>
            <w:r w:rsidRPr="007D1434">
              <w:rPr>
                <w:rStyle w:val="Pogrubienie"/>
                <w:rFonts w:eastAsiaTheme="minorEastAsia"/>
                <w:i/>
                <w:color w:val="000000" w:themeColor="text1"/>
                <w:sz w:val="24"/>
                <w:szCs w:val="24"/>
                <w:shd w:val="clear" w:color="auto" w:fill="FFFFFF"/>
              </w:rPr>
              <w:t>Przyrzekam to uroczyście!”</w:t>
            </w:r>
          </w:p>
          <w:p w14:paraId="6676B2C0" w14:textId="77777777" w:rsidR="007D1434" w:rsidRDefault="007D1434" w:rsidP="007D1434">
            <w:pPr>
              <w:rPr>
                <w:rFonts w:ascii="Times New Roman" w:hAnsi="Times New Roman" w:cs="Times New Roman"/>
                <w:sz w:val="24"/>
              </w:rPr>
            </w:pPr>
          </w:p>
        </w:tc>
      </w:tr>
    </w:tbl>
    <w:p w14:paraId="0CD370DD" w14:textId="77777777" w:rsidR="007D1434" w:rsidRPr="007D1434" w:rsidRDefault="007D1434" w:rsidP="007D1434">
      <w:pPr>
        <w:jc w:val="both"/>
        <w:rPr>
          <w:rFonts w:ascii="Times New Roman" w:hAnsi="Times New Roman" w:cs="Times New Roman"/>
          <w:sz w:val="24"/>
        </w:rPr>
      </w:pPr>
    </w:p>
    <w:p w14:paraId="269D7CD1" w14:textId="77777777" w:rsidR="00517D03" w:rsidRDefault="00517D03" w:rsidP="00A13562">
      <w:pPr>
        <w:rPr>
          <w:rFonts w:ascii="Times New Roman" w:hAnsi="Times New Roman" w:cs="Times New Roman"/>
          <w:b/>
          <w:sz w:val="24"/>
        </w:rPr>
      </w:pPr>
    </w:p>
    <w:p w14:paraId="02CA300D" w14:textId="77777777" w:rsidR="009F2189" w:rsidRDefault="009F2189" w:rsidP="00A13562">
      <w:pPr>
        <w:rPr>
          <w:rFonts w:ascii="Times New Roman" w:hAnsi="Times New Roman" w:cs="Times New Roman"/>
          <w:b/>
          <w:sz w:val="24"/>
        </w:rPr>
      </w:pPr>
    </w:p>
    <w:p w14:paraId="21A21933" w14:textId="77777777" w:rsidR="009F2189" w:rsidRDefault="009F2189" w:rsidP="00A13562">
      <w:pPr>
        <w:rPr>
          <w:rFonts w:ascii="Times New Roman" w:hAnsi="Times New Roman" w:cs="Times New Roman"/>
          <w:b/>
          <w:sz w:val="24"/>
        </w:rPr>
      </w:pPr>
    </w:p>
    <w:p w14:paraId="62AD6F07" w14:textId="77777777" w:rsidR="009F2189" w:rsidRDefault="009F2189" w:rsidP="00A13562">
      <w:pPr>
        <w:rPr>
          <w:rFonts w:ascii="Times New Roman" w:hAnsi="Times New Roman" w:cs="Times New Roman"/>
          <w:b/>
          <w:sz w:val="24"/>
        </w:rPr>
      </w:pPr>
    </w:p>
    <w:p w14:paraId="3289448C" w14:textId="77777777" w:rsidR="009F2189" w:rsidRDefault="009F2189" w:rsidP="00A13562">
      <w:pPr>
        <w:rPr>
          <w:rFonts w:ascii="Times New Roman" w:hAnsi="Times New Roman" w:cs="Times New Roman"/>
          <w:b/>
          <w:sz w:val="24"/>
        </w:rPr>
      </w:pPr>
    </w:p>
    <w:p w14:paraId="57178301" w14:textId="77777777" w:rsidR="009F2189" w:rsidRDefault="009F2189" w:rsidP="00A13562">
      <w:pPr>
        <w:rPr>
          <w:rFonts w:ascii="Times New Roman" w:hAnsi="Times New Roman" w:cs="Times New Roman"/>
          <w:b/>
          <w:sz w:val="24"/>
        </w:rPr>
      </w:pPr>
    </w:p>
    <w:p w14:paraId="3C099687" w14:textId="77777777" w:rsidR="009F2189" w:rsidRDefault="009F2189" w:rsidP="00A13562">
      <w:pPr>
        <w:rPr>
          <w:rFonts w:ascii="Times New Roman" w:hAnsi="Times New Roman" w:cs="Times New Roman"/>
          <w:b/>
          <w:sz w:val="24"/>
        </w:rPr>
      </w:pPr>
    </w:p>
    <w:p w14:paraId="56E098BA" w14:textId="77777777" w:rsidR="00856D4A" w:rsidRDefault="00856D4A">
      <w:pPr>
        <w:rPr>
          <w:rFonts w:ascii="Times New Roman" w:hAnsi="Times New Roman" w:cs="Times New Roman"/>
          <w:b/>
          <w:sz w:val="24"/>
        </w:rPr>
      </w:pPr>
      <w:r>
        <w:rPr>
          <w:rFonts w:ascii="Times New Roman" w:hAnsi="Times New Roman" w:cs="Times New Roman"/>
          <w:b/>
          <w:sz w:val="24"/>
        </w:rPr>
        <w:br w:type="page"/>
      </w:r>
    </w:p>
    <w:p w14:paraId="014FEFB1" w14:textId="77777777" w:rsidR="009F2189" w:rsidRDefault="007D1434" w:rsidP="00A13562">
      <w:pPr>
        <w:rPr>
          <w:rFonts w:ascii="Times New Roman" w:hAnsi="Times New Roman" w:cs="Times New Roman"/>
          <w:b/>
          <w:sz w:val="24"/>
        </w:rPr>
      </w:pPr>
      <w:r>
        <w:rPr>
          <w:rFonts w:ascii="Times New Roman" w:hAnsi="Times New Roman" w:cs="Times New Roman"/>
          <w:b/>
          <w:sz w:val="24"/>
        </w:rPr>
        <w:lastRenderedPageBreak/>
        <w:t>Zadanie 2:</w:t>
      </w:r>
    </w:p>
    <w:p w14:paraId="72AAFDCA" w14:textId="77777777" w:rsidR="007D1434" w:rsidRPr="007D1434" w:rsidRDefault="007D1434" w:rsidP="00A13562">
      <w:pPr>
        <w:rPr>
          <w:rFonts w:ascii="Times New Roman" w:hAnsi="Times New Roman" w:cs="Times New Roman"/>
          <w:b/>
          <w:sz w:val="24"/>
        </w:rPr>
      </w:pPr>
    </w:p>
    <w:tbl>
      <w:tblPr>
        <w:tblStyle w:val="Tabela-Siatka"/>
        <w:tblW w:w="9082" w:type="dxa"/>
        <w:tblInd w:w="0" w:type="dxa"/>
        <w:tblLook w:val="04A0" w:firstRow="1" w:lastRow="0" w:firstColumn="1" w:lastColumn="0" w:noHBand="0" w:noVBand="1"/>
      </w:tblPr>
      <w:tblGrid>
        <w:gridCol w:w="3273"/>
        <w:gridCol w:w="3117"/>
        <w:gridCol w:w="2692"/>
      </w:tblGrid>
      <w:tr w:rsidR="00856D4A" w:rsidRPr="00856D4A" w14:paraId="41671B44" w14:textId="77777777" w:rsidTr="00856D4A">
        <w:trPr>
          <w:trHeight w:val="1701"/>
        </w:trPr>
        <w:tc>
          <w:tcPr>
            <w:tcW w:w="3273" w:type="dxa"/>
            <w:vAlign w:val="center"/>
          </w:tcPr>
          <w:p w14:paraId="24D719D5" w14:textId="77777777" w:rsidR="00856D4A" w:rsidRDefault="00856D4A" w:rsidP="00CF66EE">
            <w:pPr>
              <w:jc w:val="center"/>
              <w:rPr>
                <w:rFonts w:ascii="Times New Roman" w:hAnsi="Times New Roman" w:cs="Times New Roman"/>
                <w:sz w:val="32"/>
                <w:szCs w:val="32"/>
              </w:rPr>
            </w:pPr>
          </w:p>
          <w:p w14:paraId="6B06D186" w14:textId="77777777" w:rsidR="00856D4A" w:rsidRDefault="00856D4A" w:rsidP="00CF66EE">
            <w:pPr>
              <w:jc w:val="center"/>
              <w:rPr>
                <w:rFonts w:ascii="Times New Roman" w:hAnsi="Times New Roman" w:cs="Times New Roman"/>
                <w:sz w:val="32"/>
                <w:szCs w:val="32"/>
              </w:rPr>
            </w:pPr>
            <w:r>
              <w:rPr>
                <w:rFonts w:ascii="Times New Roman" w:hAnsi="Times New Roman" w:cs="Times New Roman"/>
                <w:sz w:val="32"/>
                <w:szCs w:val="32"/>
              </w:rPr>
              <w:t>o</w:t>
            </w:r>
            <w:r w:rsidRPr="00856D4A">
              <w:rPr>
                <w:rFonts w:ascii="Times New Roman" w:hAnsi="Times New Roman" w:cs="Times New Roman"/>
                <w:sz w:val="32"/>
                <w:szCs w:val="32"/>
              </w:rPr>
              <w:t>ptymizm</w:t>
            </w:r>
          </w:p>
          <w:p w14:paraId="7FA0F704" w14:textId="77777777" w:rsidR="00856D4A" w:rsidRPr="00856D4A" w:rsidRDefault="00856D4A" w:rsidP="00CF66EE">
            <w:pPr>
              <w:jc w:val="center"/>
              <w:rPr>
                <w:rFonts w:ascii="Times New Roman" w:hAnsi="Times New Roman" w:cs="Times New Roman"/>
                <w:sz w:val="32"/>
                <w:szCs w:val="32"/>
              </w:rPr>
            </w:pPr>
          </w:p>
        </w:tc>
        <w:tc>
          <w:tcPr>
            <w:tcW w:w="3117" w:type="dxa"/>
            <w:vAlign w:val="center"/>
          </w:tcPr>
          <w:p w14:paraId="5D313FAD"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odwaga</w:t>
            </w:r>
          </w:p>
        </w:tc>
        <w:tc>
          <w:tcPr>
            <w:tcW w:w="2692" w:type="dxa"/>
            <w:vAlign w:val="center"/>
          </w:tcPr>
          <w:p w14:paraId="4564A6FD"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złośliwość</w:t>
            </w:r>
          </w:p>
        </w:tc>
      </w:tr>
      <w:tr w:rsidR="00856D4A" w:rsidRPr="00856D4A" w14:paraId="5F68E462" w14:textId="77777777" w:rsidTr="00856D4A">
        <w:trPr>
          <w:trHeight w:val="1701"/>
        </w:trPr>
        <w:tc>
          <w:tcPr>
            <w:tcW w:w="3273" w:type="dxa"/>
            <w:vAlign w:val="center"/>
          </w:tcPr>
          <w:p w14:paraId="2B8DD400"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współpraca</w:t>
            </w:r>
          </w:p>
        </w:tc>
        <w:tc>
          <w:tcPr>
            <w:tcW w:w="3117" w:type="dxa"/>
            <w:vAlign w:val="center"/>
          </w:tcPr>
          <w:p w14:paraId="7B0AC4BC"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rzetelność</w:t>
            </w:r>
          </w:p>
        </w:tc>
        <w:tc>
          <w:tcPr>
            <w:tcW w:w="2692" w:type="dxa"/>
            <w:vAlign w:val="center"/>
          </w:tcPr>
          <w:p w14:paraId="672A5E19"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determinacja</w:t>
            </w:r>
          </w:p>
        </w:tc>
      </w:tr>
      <w:tr w:rsidR="00856D4A" w:rsidRPr="00856D4A" w14:paraId="0F4DC5DF" w14:textId="77777777" w:rsidTr="00856D4A">
        <w:trPr>
          <w:trHeight w:val="1701"/>
        </w:trPr>
        <w:tc>
          <w:tcPr>
            <w:tcW w:w="3273" w:type="dxa"/>
            <w:vAlign w:val="center"/>
          </w:tcPr>
          <w:p w14:paraId="560E74BE"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zaufanie</w:t>
            </w:r>
          </w:p>
        </w:tc>
        <w:tc>
          <w:tcPr>
            <w:tcW w:w="3117" w:type="dxa"/>
            <w:vAlign w:val="center"/>
          </w:tcPr>
          <w:p w14:paraId="03A18182"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altruizm</w:t>
            </w:r>
          </w:p>
        </w:tc>
        <w:tc>
          <w:tcPr>
            <w:tcW w:w="2692" w:type="dxa"/>
            <w:vAlign w:val="center"/>
          </w:tcPr>
          <w:p w14:paraId="65F1FB97"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potrzeba działania</w:t>
            </w:r>
          </w:p>
        </w:tc>
      </w:tr>
      <w:tr w:rsidR="00856D4A" w:rsidRPr="00856D4A" w14:paraId="597EC9C2" w14:textId="77777777" w:rsidTr="00856D4A">
        <w:trPr>
          <w:trHeight w:val="1701"/>
        </w:trPr>
        <w:tc>
          <w:tcPr>
            <w:tcW w:w="3273" w:type="dxa"/>
            <w:vAlign w:val="center"/>
          </w:tcPr>
          <w:p w14:paraId="35ACB2B6"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poczucie solidarności z innymi</w:t>
            </w:r>
          </w:p>
        </w:tc>
        <w:tc>
          <w:tcPr>
            <w:tcW w:w="3117" w:type="dxa"/>
            <w:vAlign w:val="center"/>
          </w:tcPr>
          <w:p w14:paraId="3D50BA85"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umiejętność pokonywania trudności</w:t>
            </w:r>
          </w:p>
        </w:tc>
        <w:tc>
          <w:tcPr>
            <w:tcW w:w="2692" w:type="dxa"/>
            <w:vAlign w:val="center"/>
          </w:tcPr>
          <w:p w14:paraId="5D106851"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nastawienie na rozwój</w:t>
            </w:r>
          </w:p>
        </w:tc>
      </w:tr>
      <w:tr w:rsidR="00856D4A" w:rsidRPr="00856D4A" w14:paraId="6A671139" w14:textId="77777777" w:rsidTr="00856D4A">
        <w:trPr>
          <w:trHeight w:val="1701"/>
        </w:trPr>
        <w:tc>
          <w:tcPr>
            <w:tcW w:w="3273" w:type="dxa"/>
            <w:vAlign w:val="center"/>
          </w:tcPr>
          <w:p w14:paraId="700F0B9D" w14:textId="77777777" w:rsidR="00856D4A" w:rsidRPr="00856D4A" w:rsidRDefault="00856D4A" w:rsidP="008F47B6">
            <w:pPr>
              <w:jc w:val="center"/>
              <w:rPr>
                <w:rFonts w:ascii="Times New Roman" w:hAnsi="Times New Roman" w:cs="Times New Roman"/>
                <w:sz w:val="32"/>
                <w:szCs w:val="32"/>
              </w:rPr>
            </w:pPr>
            <w:r w:rsidRPr="00856D4A">
              <w:rPr>
                <w:rFonts w:ascii="Times New Roman" w:hAnsi="Times New Roman" w:cs="Times New Roman"/>
                <w:sz w:val="32"/>
                <w:szCs w:val="32"/>
              </w:rPr>
              <w:t>wyniosłość</w:t>
            </w:r>
          </w:p>
        </w:tc>
        <w:tc>
          <w:tcPr>
            <w:tcW w:w="3117" w:type="dxa"/>
            <w:vAlign w:val="center"/>
          </w:tcPr>
          <w:p w14:paraId="0C3D74B5" w14:textId="77777777" w:rsidR="00856D4A" w:rsidRPr="00856D4A" w:rsidRDefault="00856D4A" w:rsidP="008F47B6">
            <w:pPr>
              <w:jc w:val="center"/>
              <w:rPr>
                <w:rFonts w:ascii="Times New Roman" w:hAnsi="Times New Roman" w:cs="Times New Roman"/>
                <w:sz w:val="32"/>
                <w:szCs w:val="32"/>
              </w:rPr>
            </w:pPr>
            <w:r w:rsidRPr="00856D4A">
              <w:rPr>
                <w:rFonts w:ascii="Times New Roman" w:hAnsi="Times New Roman" w:cs="Times New Roman"/>
                <w:sz w:val="32"/>
                <w:szCs w:val="32"/>
              </w:rPr>
              <w:t>bezinteresowność</w:t>
            </w:r>
          </w:p>
        </w:tc>
        <w:tc>
          <w:tcPr>
            <w:tcW w:w="2692" w:type="dxa"/>
            <w:vAlign w:val="center"/>
          </w:tcPr>
          <w:p w14:paraId="2CB3022C"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poczucie odpowiedzialności</w:t>
            </w:r>
          </w:p>
        </w:tc>
      </w:tr>
      <w:tr w:rsidR="00856D4A" w:rsidRPr="00856D4A" w14:paraId="7C06530A" w14:textId="77777777" w:rsidTr="00856D4A">
        <w:trPr>
          <w:trHeight w:val="1701"/>
        </w:trPr>
        <w:tc>
          <w:tcPr>
            <w:tcW w:w="3273" w:type="dxa"/>
            <w:vAlign w:val="center"/>
          </w:tcPr>
          <w:p w14:paraId="0F0C9D3D" w14:textId="77777777" w:rsidR="00856D4A" w:rsidRPr="00856D4A" w:rsidRDefault="00856D4A" w:rsidP="008F47B6">
            <w:pPr>
              <w:jc w:val="center"/>
              <w:rPr>
                <w:rFonts w:ascii="Times New Roman" w:hAnsi="Times New Roman" w:cs="Times New Roman"/>
                <w:sz w:val="32"/>
                <w:szCs w:val="32"/>
              </w:rPr>
            </w:pPr>
            <w:r w:rsidRPr="00856D4A">
              <w:rPr>
                <w:rFonts w:ascii="Times New Roman" w:hAnsi="Times New Roman" w:cs="Times New Roman"/>
                <w:sz w:val="32"/>
                <w:szCs w:val="32"/>
              </w:rPr>
              <w:t>egoizm</w:t>
            </w:r>
          </w:p>
        </w:tc>
        <w:tc>
          <w:tcPr>
            <w:tcW w:w="3117" w:type="dxa"/>
            <w:vAlign w:val="center"/>
          </w:tcPr>
          <w:p w14:paraId="71F8E55B" w14:textId="77777777" w:rsidR="00856D4A" w:rsidRPr="00856D4A" w:rsidRDefault="00856D4A" w:rsidP="008F47B6">
            <w:pPr>
              <w:jc w:val="center"/>
              <w:rPr>
                <w:rFonts w:ascii="Times New Roman" w:hAnsi="Times New Roman" w:cs="Times New Roman"/>
                <w:sz w:val="32"/>
                <w:szCs w:val="32"/>
              </w:rPr>
            </w:pPr>
            <w:r w:rsidRPr="00856D4A">
              <w:rPr>
                <w:rFonts w:ascii="Times New Roman" w:hAnsi="Times New Roman" w:cs="Times New Roman"/>
                <w:sz w:val="32"/>
                <w:szCs w:val="32"/>
              </w:rPr>
              <w:t>wyrachowanie</w:t>
            </w:r>
          </w:p>
        </w:tc>
        <w:tc>
          <w:tcPr>
            <w:tcW w:w="2692" w:type="dxa"/>
            <w:vAlign w:val="center"/>
          </w:tcPr>
          <w:p w14:paraId="7483B6BC" w14:textId="77777777" w:rsidR="00856D4A" w:rsidRPr="00856D4A" w:rsidRDefault="00856D4A" w:rsidP="00CF66EE">
            <w:pPr>
              <w:jc w:val="center"/>
              <w:rPr>
                <w:rFonts w:ascii="Times New Roman" w:hAnsi="Times New Roman" w:cs="Times New Roman"/>
                <w:sz w:val="32"/>
                <w:szCs w:val="32"/>
              </w:rPr>
            </w:pPr>
            <w:r w:rsidRPr="00856D4A">
              <w:rPr>
                <w:rFonts w:ascii="Times New Roman" w:hAnsi="Times New Roman" w:cs="Times New Roman"/>
                <w:sz w:val="32"/>
                <w:szCs w:val="32"/>
              </w:rPr>
              <w:t>chęć niesienia pomocy</w:t>
            </w:r>
          </w:p>
        </w:tc>
      </w:tr>
      <w:tr w:rsidR="00856D4A" w:rsidRPr="00856D4A" w14:paraId="5EA3435B" w14:textId="77777777" w:rsidTr="00856D4A">
        <w:trPr>
          <w:trHeight w:val="1701"/>
        </w:trPr>
        <w:tc>
          <w:tcPr>
            <w:tcW w:w="3273" w:type="dxa"/>
            <w:vAlign w:val="center"/>
          </w:tcPr>
          <w:p w14:paraId="19AC9382" w14:textId="77777777" w:rsidR="00856D4A" w:rsidRPr="00856D4A" w:rsidRDefault="00856D4A" w:rsidP="008F47B6">
            <w:pPr>
              <w:jc w:val="center"/>
              <w:rPr>
                <w:rFonts w:ascii="Times New Roman" w:hAnsi="Times New Roman" w:cs="Times New Roman"/>
                <w:sz w:val="32"/>
                <w:szCs w:val="32"/>
              </w:rPr>
            </w:pPr>
            <w:r w:rsidRPr="00856D4A">
              <w:rPr>
                <w:rFonts w:ascii="Times New Roman" w:hAnsi="Times New Roman" w:cs="Times New Roman"/>
                <w:sz w:val="32"/>
                <w:szCs w:val="32"/>
              </w:rPr>
              <w:t>lekceważąca postawa</w:t>
            </w:r>
          </w:p>
        </w:tc>
        <w:tc>
          <w:tcPr>
            <w:tcW w:w="3117" w:type="dxa"/>
            <w:vAlign w:val="center"/>
          </w:tcPr>
          <w:p w14:paraId="0CA392DC" w14:textId="77777777" w:rsidR="00856D4A" w:rsidRPr="00856D4A" w:rsidRDefault="00856D4A" w:rsidP="008F47B6">
            <w:pPr>
              <w:jc w:val="center"/>
              <w:rPr>
                <w:rFonts w:ascii="Times New Roman" w:hAnsi="Times New Roman" w:cs="Times New Roman"/>
                <w:sz w:val="32"/>
                <w:szCs w:val="32"/>
              </w:rPr>
            </w:pPr>
            <w:r w:rsidRPr="00856D4A">
              <w:rPr>
                <w:rFonts w:ascii="Times New Roman" w:hAnsi="Times New Roman" w:cs="Times New Roman"/>
                <w:sz w:val="32"/>
                <w:szCs w:val="32"/>
              </w:rPr>
              <w:t>radość życia</w:t>
            </w:r>
          </w:p>
        </w:tc>
        <w:tc>
          <w:tcPr>
            <w:tcW w:w="2692" w:type="dxa"/>
            <w:vAlign w:val="center"/>
          </w:tcPr>
          <w:p w14:paraId="7A45B0F9" w14:textId="77777777" w:rsidR="00856D4A" w:rsidRPr="00856D4A" w:rsidRDefault="00856D4A" w:rsidP="00CF66EE">
            <w:pPr>
              <w:jc w:val="center"/>
              <w:rPr>
                <w:rFonts w:ascii="Times New Roman" w:hAnsi="Times New Roman" w:cs="Times New Roman"/>
                <w:sz w:val="32"/>
                <w:szCs w:val="32"/>
              </w:rPr>
            </w:pPr>
            <w:r>
              <w:rPr>
                <w:rFonts w:ascii="Times New Roman" w:hAnsi="Times New Roman" w:cs="Times New Roman"/>
                <w:sz w:val="32"/>
                <w:szCs w:val="32"/>
              </w:rPr>
              <w:t>unikanie odpowiedzialności</w:t>
            </w:r>
          </w:p>
        </w:tc>
      </w:tr>
    </w:tbl>
    <w:p w14:paraId="385BE07D" w14:textId="77777777" w:rsidR="00CD3932" w:rsidRDefault="00CD3932" w:rsidP="00A13562">
      <w:pPr>
        <w:rPr>
          <w:rFonts w:ascii="Times New Roman" w:hAnsi="Times New Roman" w:cs="Times New Roman"/>
          <w:b/>
          <w:sz w:val="24"/>
        </w:rPr>
      </w:pPr>
    </w:p>
    <w:p w14:paraId="37BFDA80" w14:textId="77777777" w:rsidR="00856D4A" w:rsidRDefault="00856D4A">
      <w:pPr>
        <w:rPr>
          <w:rFonts w:ascii="Times New Roman" w:hAnsi="Times New Roman" w:cs="Times New Roman"/>
          <w:b/>
          <w:sz w:val="24"/>
        </w:rPr>
      </w:pPr>
      <w:r>
        <w:rPr>
          <w:rFonts w:ascii="Times New Roman" w:hAnsi="Times New Roman" w:cs="Times New Roman"/>
          <w:b/>
          <w:sz w:val="24"/>
        </w:rPr>
        <w:br w:type="page"/>
      </w:r>
    </w:p>
    <w:p w14:paraId="562E3817" w14:textId="77777777" w:rsidR="00544774" w:rsidRDefault="00544774" w:rsidP="00A13562">
      <w:pPr>
        <w:rPr>
          <w:rFonts w:ascii="Times New Roman" w:hAnsi="Times New Roman" w:cs="Times New Roman"/>
          <w:b/>
          <w:sz w:val="24"/>
        </w:rPr>
      </w:pPr>
    </w:p>
    <w:p w14:paraId="462AB128" w14:textId="77777777" w:rsidR="00CD3932" w:rsidRDefault="00544774" w:rsidP="00856D4A">
      <w:pPr>
        <w:jc w:val="center"/>
        <w:rPr>
          <w:rFonts w:ascii="Times New Roman" w:hAnsi="Times New Roman" w:cs="Times New Roman"/>
          <w:b/>
          <w:sz w:val="24"/>
        </w:rPr>
      </w:pPr>
      <w:r>
        <w:rPr>
          <w:noProof/>
          <w:lang w:eastAsia="pl-PL"/>
        </w:rPr>
        <w:drawing>
          <wp:inline distT="0" distB="0" distL="0" distR="0" wp14:anchorId="07A22DA1" wp14:editId="73BD1E80">
            <wp:extent cx="4076700" cy="4093072"/>
            <wp:effectExtent l="0" t="7938" r="4763" b="4762"/>
            <wp:docPr id="1" name="Obraz 1" descr="Znalezione obrazy dla zapytania walizk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alizka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4078004" cy="4094381"/>
                    </a:xfrm>
                    <a:prstGeom prst="rect">
                      <a:avLst/>
                    </a:prstGeom>
                    <a:noFill/>
                    <a:ln>
                      <a:noFill/>
                    </a:ln>
                  </pic:spPr>
                </pic:pic>
              </a:graphicData>
            </a:graphic>
          </wp:inline>
        </w:drawing>
      </w:r>
    </w:p>
    <w:p w14:paraId="6EDB2D76" w14:textId="77777777" w:rsidR="00CD3932" w:rsidRDefault="007D1434" w:rsidP="00A13562">
      <w:pPr>
        <w:rPr>
          <w:rFonts w:ascii="Times New Roman" w:hAnsi="Times New Roman" w:cs="Times New Roman"/>
          <w:b/>
          <w:sz w:val="24"/>
        </w:rPr>
      </w:pPr>
      <w:r>
        <w:rPr>
          <w:rFonts w:ascii="Times New Roman" w:hAnsi="Times New Roman" w:cs="Times New Roman"/>
          <w:b/>
          <w:noProof/>
          <w:sz w:val="24"/>
          <w:lang w:eastAsia="pl-PL"/>
        </w:rPr>
        <mc:AlternateContent>
          <mc:Choice Requires="wps">
            <w:drawing>
              <wp:anchor distT="0" distB="0" distL="114300" distR="114300" simplePos="0" relativeHeight="251660288" behindDoc="0" locked="0" layoutInCell="1" allowOverlap="1" wp14:anchorId="7324B2C1" wp14:editId="61EA8874">
                <wp:simplePos x="0" y="0"/>
                <wp:positionH relativeFrom="column">
                  <wp:posOffset>-510052</wp:posOffset>
                </wp:positionH>
                <wp:positionV relativeFrom="paragraph">
                  <wp:posOffset>190021</wp:posOffset>
                </wp:positionV>
                <wp:extent cx="6835515" cy="0"/>
                <wp:effectExtent l="0" t="0" r="22860" b="19050"/>
                <wp:wrapNone/>
                <wp:docPr id="4" name="Łącznik prosty 4"/>
                <wp:cNvGraphicFramePr/>
                <a:graphic xmlns:a="http://schemas.openxmlformats.org/drawingml/2006/main">
                  <a:graphicData uri="http://schemas.microsoft.com/office/word/2010/wordprocessingShape">
                    <wps:wsp>
                      <wps:cNvCnPr/>
                      <wps:spPr>
                        <a:xfrm>
                          <a:off x="0" y="0"/>
                          <a:ext cx="6835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92D41" id="Łącznik prost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15pt,14.95pt" to="498.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fE1gEAAAEEAAAOAAAAZHJzL2Uyb0RvYy54bWysU01v1DAQvSPxHyzfWSelW1XRZntoVS4I&#10;VkB/gOuMNxb+km02CTcO/DP4X4yd3WwFSAjExcnY897Mex5vbkajyQFCVM62tF5VlIAVrlN239KH&#10;D/cvrimJiduOa2ehpRNEerN9/mwz+AYuXO90B4EgiY3N4Fvap+QbxqLowfC4ch4sHkoXDE8Yhj3r&#10;Ah+Q3Wh2UVVXbHCh88EJiBF37+ZDui38UoJIb6WMkIhuKfaWyhrK+phXtt3wZh+475U4tsH/oQvD&#10;lcWiC9UdT5x8CuoXKqNEcNHJtBLOMCelElA0oJq6+knN+557KFrQnOgXm+L/oxVvDrtAVNfSS0os&#10;N3hF3798+yo+W/WRoK8xTeQyuzT42GDyrd2FYxT9LmTJowwmf1EMGYuz0+IsjIkI3Ly6frle12tK&#10;xOmMnYE+xPQKnMF6ES9IK5tF84YfXseExTD1lJK3tc1rdFp190rrEuRxgVsdyIHjRaexzi0j7kkW&#10;RhnJspC59fKXJg0z6zuQaAQ2W5fqZQTPnFwIsOnEqy1mZ5jEDhZg9WfgMT9DoYzn34AXRKnsbFrA&#10;RlkXflf9bIWc808OzLqzBY+um8qlFmtwzopzxzeRB/lpXODnl7v9AQAA//8DAFBLAwQUAAYACAAA&#10;ACEArqXnEd8AAAAJAQAADwAAAGRycy9kb3ducmV2LnhtbEyPwWrCQBCG74W+wzJCL0U3jTSYNBsp&#10;AS8eCpoiPa7ZMRvMzobsauLbu8VDe5yZj3++P19PpmNXHFxrScDbIgKGVFvVUiPgu9rMV8Ccl6Rk&#10;ZwkF3NDBunh+ymWm7Eg7vO59w0IIuUwK0N73Geeu1mikW9geKdxOdjDSh3FouBrkGMJNx+MoSriR&#10;LYUPWvZYaqzP+4sR8NO8LjeHiqqx9F+nRE+3w/a9FOJlNn1+APM4+T8YfvWDOhTB6WgvpBzrBMxX&#10;0TKgAuI0BRaANE1iYMfHghc5/9+guAMAAP//AwBQSwECLQAUAAYACAAAACEAtoM4kv4AAADhAQAA&#10;EwAAAAAAAAAAAAAAAAAAAAAAW0NvbnRlbnRfVHlwZXNdLnhtbFBLAQItABQABgAIAAAAIQA4/SH/&#10;1gAAAJQBAAALAAAAAAAAAAAAAAAAAC8BAABfcmVscy8ucmVsc1BLAQItABQABgAIAAAAIQBDFIfE&#10;1gEAAAEEAAAOAAAAAAAAAAAAAAAAAC4CAABkcnMvZTJvRG9jLnhtbFBLAQItABQABgAIAAAAIQCu&#10;pecR3wAAAAkBAAAPAAAAAAAAAAAAAAAAADAEAABkcnMvZG93bnJldi54bWxQSwUGAAAAAAQABADz&#10;AAAAPAUAAAAA&#10;" strokecolor="black [3213]" strokeweight=".5pt">
                <v:stroke joinstyle="miter"/>
              </v:line>
            </w:pict>
          </mc:Fallback>
        </mc:AlternateContent>
      </w:r>
    </w:p>
    <w:p w14:paraId="696BF137" w14:textId="77777777" w:rsidR="00CD3932" w:rsidRDefault="00CD3932" w:rsidP="00A13562">
      <w:pPr>
        <w:rPr>
          <w:rFonts w:ascii="Times New Roman" w:hAnsi="Times New Roman" w:cs="Times New Roman"/>
          <w:b/>
          <w:sz w:val="24"/>
        </w:rPr>
      </w:pPr>
    </w:p>
    <w:p w14:paraId="6D11B3CD" w14:textId="77777777" w:rsidR="00856D4A" w:rsidRDefault="00544774" w:rsidP="00856D4A">
      <w:pPr>
        <w:jc w:val="center"/>
        <w:rPr>
          <w:rFonts w:ascii="Times New Roman" w:hAnsi="Times New Roman" w:cs="Times New Roman"/>
          <w:b/>
          <w:sz w:val="24"/>
        </w:rPr>
      </w:pPr>
      <w:r>
        <w:rPr>
          <w:noProof/>
          <w:lang w:eastAsia="pl-PL"/>
        </w:rPr>
        <w:drawing>
          <wp:inline distT="0" distB="0" distL="0" distR="0" wp14:anchorId="6BF10A43" wp14:editId="1923A5F3">
            <wp:extent cx="3148015" cy="4510050"/>
            <wp:effectExtent l="4763" t="0" r="317" b="318"/>
            <wp:docPr id="2" name="Obraz 2" descr="Znalezione obrazy dla zapytania kosz na śmiec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kosz na śmieci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149829" cy="4512649"/>
                    </a:xfrm>
                    <a:prstGeom prst="rect">
                      <a:avLst/>
                    </a:prstGeom>
                    <a:noFill/>
                    <a:ln>
                      <a:noFill/>
                    </a:ln>
                  </pic:spPr>
                </pic:pic>
              </a:graphicData>
            </a:graphic>
          </wp:inline>
        </w:drawing>
      </w:r>
    </w:p>
    <w:p w14:paraId="5B2BC418" w14:textId="77777777" w:rsidR="00544774" w:rsidRDefault="00856D4A" w:rsidP="00856D4A">
      <w:pPr>
        <w:rPr>
          <w:rFonts w:ascii="Times New Roman" w:hAnsi="Times New Roman" w:cs="Times New Roman"/>
          <w:b/>
          <w:sz w:val="24"/>
        </w:rPr>
      </w:pPr>
      <w:r>
        <w:rPr>
          <w:rFonts w:ascii="Times New Roman" w:hAnsi="Times New Roman" w:cs="Times New Roman"/>
          <w:b/>
          <w:sz w:val="24"/>
        </w:rPr>
        <w:br w:type="page"/>
      </w:r>
    </w:p>
    <w:tbl>
      <w:tblPr>
        <w:tblStyle w:val="Tabela-Siatka"/>
        <w:tblpPr w:leftFromText="141" w:rightFromText="141" w:vertAnchor="page" w:horzAnchor="margin" w:tblpY="3236"/>
        <w:tblW w:w="0" w:type="auto"/>
        <w:tblInd w:w="0" w:type="dxa"/>
        <w:tblLook w:val="04A0" w:firstRow="1" w:lastRow="0" w:firstColumn="1" w:lastColumn="0" w:noHBand="0" w:noVBand="1"/>
      </w:tblPr>
      <w:tblGrid>
        <w:gridCol w:w="2122"/>
        <w:gridCol w:w="6940"/>
      </w:tblGrid>
      <w:tr w:rsidR="00544774" w14:paraId="1EE498EE" w14:textId="77777777" w:rsidTr="007D1434">
        <w:trPr>
          <w:trHeight w:val="2542"/>
        </w:trPr>
        <w:tc>
          <w:tcPr>
            <w:tcW w:w="2122" w:type="dxa"/>
            <w:vAlign w:val="center"/>
          </w:tcPr>
          <w:p w14:paraId="390EBA0A" w14:textId="77777777" w:rsidR="00544774" w:rsidRDefault="00544774" w:rsidP="007D1434">
            <w:pPr>
              <w:jc w:val="center"/>
              <w:rPr>
                <w:rFonts w:ascii="Times New Roman" w:hAnsi="Times New Roman" w:cs="Times New Roman"/>
                <w:b/>
                <w:sz w:val="24"/>
              </w:rPr>
            </w:pPr>
          </w:p>
          <w:p w14:paraId="0503EC00" w14:textId="77777777" w:rsidR="00544774" w:rsidRDefault="00544774" w:rsidP="007D1434">
            <w:pPr>
              <w:jc w:val="center"/>
              <w:rPr>
                <w:rFonts w:ascii="Times New Roman" w:hAnsi="Times New Roman" w:cs="Times New Roman"/>
                <w:b/>
                <w:sz w:val="24"/>
              </w:rPr>
            </w:pPr>
          </w:p>
          <w:p w14:paraId="028171BA" w14:textId="77777777" w:rsidR="00544774" w:rsidRDefault="00544774" w:rsidP="007D1434">
            <w:pPr>
              <w:jc w:val="center"/>
              <w:rPr>
                <w:rFonts w:ascii="Times New Roman" w:hAnsi="Times New Roman" w:cs="Times New Roman"/>
                <w:b/>
                <w:sz w:val="24"/>
              </w:rPr>
            </w:pPr>
            <w:r>
              <w:rPr>
                <w:rFonts w:ascii="Times New Roman" w:hAnsi="Times New Roman" w:cs="Times New Roman"/>
                <w:b/>
                <w:sz w:val="24"/>
              </w:rPr>
              <w:t>Doktor</w:t>
            </w:r>
          </w:p>
          <w:p w14:paraId="3AF4A91D" w14:textId="77777777" w:rsidR="00544774" w:rsidRDefault="00544774" w:rsidP="007D1434">
            <w:pPr>
              <w:jc w:val="center"/>
              <w:rPr>
                <w:rFonts w:ascii="Times New Roman" w:hAnsi="Times New Roman" w:cs="Times New Roman"/>
                <w:b/>
                <w:sz w:val="24"/>
              </w:rPr>
            </w:pPr>
            <w:r>
              <w:rPr>
                <w:rFonts w:ascii="Times New Roman" w:hAnsi="Times New Roman" w:cs="Times New Roman"/>
                <w:b/>
                <w:sz w:val="24"/>
              </w:rPr>
              <w:t>Michael Pond,</w:t>
            </w:r>
          </w:p>
          <w:p w14:paraId="57088E62" w14:textId="77777777" w:rsidR="00544774" w:rsidRDefault="00544774" w:rsidP="007D1434">
            <w:pPr>
              <w:jc w:val="center"/>
              <w:rPr>
                <w:rFonts w:ascii="Times New Roman" w:hAnsi="Times New Roman" w:cs="Times New Roman"/>
                <w:b/>
                <w:sz w:val="24"/>
              </w:rPr>
            </w:pPr>
            <w:r>
              <w:rPr>
                <w:rFonts w:ascii="Times New Roman" w:hAnsi="Times New Roman" w:cs="Times New Roman"/>
                <w:b/>
                <w:sz w:val="24"/>
              </w:rPr>
              <w:t>wolontariusz</w:t>
            </w:r>
          </w:p>
          <w:p w14:paraId="7E4B3611" w14:textId="77777777" w:rsidR="00544774" w:rsidRDefault="00544774" w:rsidP="007D1434">
            <w:pPr>
              <w:jc w:val="center"/>
              <w:rPr>
                <w:rFonts w:ascii="Times New Roman" w:hAnsi="Times New Roman" w:cs="Times New Roman"/>
                <w:b/>
                <w:sz w:val="24"/>
              </w:rPr>
            </w:pPr>
          </w:p>
          <w:p w14:paraId="26661CAB" w14:textId="77777777" w:rsidR="00544774" w:rsidRDefault="00544774" w:rsidP="007D1434">
            <w:pPr>
              <w:jc w:val="center"/>
              <w:rPr>
                <w:rFonts w:ascii="Times New Roman" w:hAnsi="Times New Roman" w:cs="Times New Roman"/>
                <w:b/>
                <w:sz w:val="24"/>
              </w:rPr>
            </w:pPr>
          </w:p>
          <w:p w14:paraId="36669494" w14:textId="77777777" w:rsidR="00544774" w:rsidRDefault="00544774" w:rsidP="007D1434">
            <w:pPr>
              <w:jc w:val="center"/>
              <w:rPr>
                <w:rFonts w:ascii="Times New Roman" w:hAnsi="Times New Roman" w:cs="Times New Roman"/>
                <w:b/>
                <w:sz w:val="24"/>
              </w:rPr>
            </w:pPr>
          </w:p>
        </w:tc>
        <w:tc>
          <w:tcPr>
            <w:tcW w:w="6940" w:type="dxa"/>
            <w:vAlign w:val="center"/>
          </w:tcPr>
          <w:p w14:paraId="185EBE0C" w14:textId="77777777" w:rsidR="00A55F3B" w:rsidRDefault="00A55F3B" w:rsidP="007D1434">
            <w:pPr>
              <w:jc w:val="center"/>
              <w:rPr>
                <w:rFonts w:ascii="Times New Roman" w:hAnsi="Times New Roman" w:cs="Times New Roman"/>
                <w:b/>
                <w:sz w:val="24"/>
              </w:rPr>
            </w:pPr>
            <w:r>
              <w:rPr>
                <w:rFonts w:ascii="Times New Roman" w:hAnsi="Times New Roman" w:cs="Times New Roman"/>
                <w:b/>
                <w:noProof/>
                <w:sz w:val="24"/>
                <w:lang w:eastAsia="pl-PL"/>
              </w:rPr>
              <mc:AlternateContent>
                <mc:Choice Requires="wps">
                  <w:drawing>
                    <wp:anchor distT="0" distB="0" distL="114300" distR="114300" simplePos="0" relativeHeight="251659264" behindDoc="1" locked="0" layoutInCell="1" allowOverlap="1" wp14:anchorId="305B519A" wp14:editId="3A565AC9">
                      <wp:simplePos x="0" y="0"/>
                      <wp:positionH relativeFrom="column">
                        <wp:posOffset>-30480</wp:posOffset>
                      </wp:positionH>
                      <wp:positionV relativeFrom="paragraph">
                        <wp:posOffset>-2540</wp:posOffset>
                      </wp:positionV>
                      <wp:extent cx="4314825" cy="1209675"/>
                      <wp:effectExtent l="19050" t="0" r="47625" b="219075"/>
                      <wp:wrapNone/>
                      <wp:docPr id="3" name="Objaśnienie w chmurce 3"/>
                      <wp:cNvGraphicFramePr/>
                      <a:graphic xmlns:a="http://schemas.openxmlformats.org/drawingml/2006/main">
                        <a:graphicData uri="http://schemas.microsoft.com/office/word/2010/wordprocessingShape">
                          <wps:wsp>
                            <wps:cNvSpPr/>
                            <wps:spPr>
                              <a:xfrm>
                                <a:off x="0" y="0"/>
                                <a:ext cx="4314825" cy="1209675"/>
                              </a:xfrm>
                              <a:prstGeom prst="cloudCallou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C8B5E" w14:textId="77777777" w:rsidR="00A55F3B" w:rsidRDefault="00A55F3B" w:rsidP="00A55F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2A91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jaśnienie w chmurce 3" o:spid="_x0000_s1026" type="#_x0000_t106" style="position:absolute;left:0;text-align:left;margin-left:-2.4pt;margin-top:-.2pt;width:339.7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7uvQIAAMkFAAAOAAAAZHJzL2Uyb0RvYy54bWysVM1u2zAMvg/YOwi6r3bSpD9GnSJI0WFA&#10;1xZrh54VWY49SKImKXGyV+nz7L1GSY6bdcUOw4BAIUXyo/iZ5MXlVkmyEda1oEs6OsopEZpD1epV&#10;Sb8+Xn84o8R5pismQYuS7oSjl7P37y46U4gxNCArYQmCaFd0pqSN96bIMscboZg7AiM0GmuwinlU&#10;7SqrLOsQXclsnOcnWQe2Mha4cA5vr5KRziJ+XQvu7+raCU9kSfFtPp42nstwZrMLVqwsM03L+2ew&#10;f3iFYq3GpAPUFfOMrG37B5RquQUHtT/ioDKo65aLWANWM8pfVfPQMCNiLUiOMwNN7v/B8tvNvSVt&#10;VdJjSjRT+Inult/Yz2fdCvyRjvBGrS0X5Dhw1RlXYMiDube95lAMhW9rq8I/lkS2kd/dwK/YesLx&#10;cnI8mpyNp5RwtI3G+fnJ6TSgZi/hxjr/UYAiQSgpl7CuFkzin4/8ss2N8ylk7xqyarhupcR7Vkgd&#10;TgeyrcJdVEI3iYW0ZMOwD5arUcSSa/UZqnR3Ms3z2A34lth8wT2+7AAJbQE9CyykuqPkd1KkzF9E&#10;jVxipeOYYABKORjnQvuU2zWsEuk6ZH47tdQIGJBrLGTA7gF+r2mPnajp/UOoiEMwBOd/e1gKHiJi&#10;ZtB+CFatBvsWgMSq+szJf09Soiaw5LfLLboEcQnVDpvOQppGZ/h1i1/7hjl/zyyOHw4qrhR/h0ct&#10;oSsp9BIlDdgfb90Hf5wKtFLS4TiX1H1fMysokZ80zsv5aDIJ8x+VyfR0jIo9tCwPLXqtFoCdMsLl&#10;ZXgUg7+Xe7G2oJ5w88xDVjQxzTE39qu3e2Xh05rB3cXFfB7dcOYN8zf6wfAAHggOXfy4fWLW9C3v&#10;cVpuYT/6rHjV8ck3RGqYrz3UbRyHF1576nFfxPbtd1tYSId69HrZwLNfAAAA//8DAFBLAwQUAAYA&#10;CAAAACEA6NFy0NsAAAAIAQAADwAAAGRycy9kb3ducmV2LnhtbEyPzU7DMBCE70i8g7VI3FqnqPQn&#10;jVNVICSutDyAGy9xVHsdYuenPD3bE5xGqxnNfFvsJ+/EgF1sAilYzDMQSFUwDdUKPk9vsw2ImDQZ&#10;7QKhgitG2Jf3d4XOTRjpA4djqgWXUMy1AptSm0sZK4tex3lokdj7Cp3Xic+ulqbTI5d7J5+ybCW9&#10;bogXrG7xxWJ1OfZeQZXskOz3+Lrtn6P+ce+HzdXWSj0+TIcdiIRT+gvDDZ/RoWSmc+jJROEUzJZM&#10;nm4Kgu3VerkGcebcNluALAv5/4HyFwAA//8DAFBLAQItABQABgAIAAAAIQC2gziS/gAAAOEBAAAT&#10;AAAAAAAAAAAAAAAAAAAAAABbQ29udGVudF9UeXBlc10ueG1sUEsBAi0AFAAGAAgAAAAhADj9If/W&#10;AAAAlAEAAAsAAAAAAAAAAAAAAAAALwEAAF9yZWxzLy5yZWxzUEsBAi0AFAAGAAgAAAAhAHvQju69&#10;AgAAyQUAAA4AAAAAAAAAAAAAAAAALgIAAGRycy9lMm9Eb2MueG1sUEsBAi0AFAAGAAgAAAAhAOjR&#10;ctDbAAAACAEAAA8AAAAAAAAAAAAAAAAAFwUAAGRycy9kb3ducmV2LnhtbFBLBQYAAAAABAAEAPMA&#10;AAAfBgAAAAA=&#10;" adj="6300,24300" filled="f" strokecolor="#a5a5a5 [2092]" strokeweight="1pt">
                      <v:stroke joinstyle="miter"/>
                      <v:textbox>
                        <w:txbxContent>
                          <w:p w:rsidR="00A55F3B" w:rsidRDefault="00A55F3B" w:rsidP="00A55F3B">
                            <w:pPr>
                              <w:jc w:val="center"/>
                            </w:pPr>
                          </w:p>
                        </w:txbxContent>
                      </v:textbox>
                    </v:shape>
                  </w:pict>
                </mc:Fallback>
              </mc:AlternateContent>
            </w:r>
          </w:p>
          <w:p w14:paraId="05AD8264" w14:textId="77777777" w:rsidR="00A55F3B" w:rsidRDefault="00A55F3B" w:rsidP="007D1434">
            <w:pPr>
              <w:jc w:val="center"/>
              <w:rPr>
                <w:rFonts w:ascii="Times New Roman" w:hAnsi="Times New Roman" w:cs="Times New Roman"/>
                <w:b/>
                <w:sz w:val="24"/>
              </w:rPr>
            </w:pPr>
          </w:p>
          <w:p w14:paraId="6C6FFA5C" w14:textId="77777777" w:rsidR="00544774" w:rsidRDefault="00A55F3B" w:rsidP="007D1434">
            <w:pPr>
              <w:jc w:val="center"/>
              <w:rPr>
                <w:rFonts w:ascii="Times New Roman" w:hAnsi="Times New Roman" w:cs="Times New Roman"/>
                <w:b/>
                <w:sz w:val="24"/>
              </w:rPr>
            </w:pPr>
            <w:r>
              <w:rPr>
                <w:rFonts w:ascii="Times New Roman" w:hAnsi="Times New Roman" w:cs="Times New Roman"/>
                <w:b/>
                <w:sz w:val="24"/>
              </w:rPr>
              <w:t xml:space="preserve">  </w:t>
            </w:r>
            <w:r w:rsidR="00544774">
              <w:rPr>
                <w:rFonts w:ascii="Times New Roman" w:hAnsi="Times New Roman" w:cs="Times New Roman"/>
                <w:b/>
                <w:sz w:val="24"/>
              </w:rPr>
              <w:t>„Wolontariat jest dla mnie sposobem na odwdzięczenie się innym. Ludzie w życiu wiele dla mnie zrobili, a tu mogę spłacić ten dług. Poza tym to dobra zabawa.”</w:t>
            </w:r>
          </w:p>
        </w:tc>
      </w:tr>
      <w:tr w:rsidR="00544774" w14:paraId="53126BA8" w14:textId="77777777" w:rsidTr="007D1434">
        <w:tc>
          <w:tcPr>
            <w:tcW w:w="2122" w:type="dxa"/>
            <w:vAlign w:val="center"/>
          </w:tcPr>
          <w:p w14:paraId="42CB9F87" w14:textId="77777777" w:rsidR="00544774" w:rsidRDefault="00544774" w:rsidP="007D1434">
            <w:pPr>
              <w:jc w:val="center"/>
              <w:rPr>
                <w:rFonts w:ascii="Times New Roman" w:hAnsi="Times New Roman" w:cs="Times New Roman"/>
                <w:b/>
                <w:sz w:val="24"/>
              </w:rPr>
            </w:pPr>
          </w:p>
          <w:p w14:paraId="18B3D94F" w14:textId="77777777" w:rsidR="00544774" w:rsidRDefault="00544774" w:rsidP="007D1434">
            <w:pPr>
              <w:jc w:val="center"/>
              <w:rPr>
                <w:rFonts w:ascii="Times New Roman" w:hAnsi="Times New Roman" w:cs="Times New Roman"/>
                <w:b/>
                <w:sz w:val="24"/>
              </w:rPr>
            </w:pPr>
          </w:p>
          <w:p w14:paraId="46A46851" w14:textId="77777777" w:rsidR="00544774" w:rsidRDefault="00A55F3B" w:rsidP="007D1434">
            <w:pPr>
              <w:jc w:val="center"/>
              <w:rPr>
                <w:rFonts w:ascii="Times New Roman" w:hAnsi="Times New Roman" w:cs="Times New Roman"/>
                <w:b/>
                <w:sz w:val="24"/>
              </w:rPr>
            </w:pPr>
            <w:r>
              <w:rPr>
                <w:rFonts w:ascii="Times New Roman" w:hAnsi="Times New Roman" w:cs="Times New Roman"/>
                <w:b/>
                <w:sz w:val="24"/>
              </w:rPr>
              <w:t>Inni bohaterowie</w:t>
            </w:r>
          </w:p>
          <w:p w14:paraId="2C42C33E" w14:textId="77777777" w:rsidR="00544774" w:rsidRDefault="00544774" w:rsidP="007D1434">
            <w:pPr>
              <w:jc w:val="center"/>
              <w:rPr>
                <w:rFonts w:ascii="Times New Roman" w:hAnsi="Times New Roman" w:cs="Times New Roman"/>
                <w:b/>
                <w:sz w:val="24"/>
              </w:rPr>
            </w:pPr>
          </w:p>
          <w:p w14:paraId="1848F6DF" w14:textId="77777777" w:rsidR="00544774" w:rsidRDefault="00544774" w:rsidP="007D1434">
            <w:pPr>
              <w:jc w:val="center"/>
              <w:rPr>
                <w:rFonts w:ascii="Times New Roman" w:hAnsi="Times New Roman" w:cs="Times New Roman"/>
                <w:b/>
                <w:sz w:val="24"/>
              </w:rPr>
            </w:pPr>
          </w:p>
          <w:p w14:paraId="42337837" w14:textId="77777777" w:rsidR="00544774" w:rsidRDefault="00544774" w:rsidP="007D1434">
            <w:pPr>
              <w:jc w:val="center"/>
              <w:rPr>
                <w:rFonts w:ascii="Times New Roman" w:hAnsi="Times New Roman" w:cs="Times New Roman"/>
                <w:b/>
                <w:sz w:val="24"/>
              </w:rPr>
            </w:pPr>
          </w:p>
          <w:p w14:paraId="4B97C074" w14:textId="77777777" w:rsidR="00544774" w:rsidRDefault="00544774" w:rsidP="007D1434">
            <w:pPr>
              <w:jc w:val="center"/>
              <w:rPr>
                <w:rFonts w:ascii="Times New Roman" w:hAnsi="Times New Roman" w:cs="Times New Roman"/>
                <w:b/>
                <w:sz w:val="24"/>
              </w:rPr>
            </w:pPr>
          </w:p>
          <w:p w14:paraId="17BF0041" w14:textId="77777777" w:rsidR="00544774" w:rsidRDefault="00544774" w:rsidP="007D1434">
            <w:pPr>
              <w:jc w:val="center"/>
              <w:rPr>
                <w:rFonts w:ascii="Times New Roman" w:hAnsi="Times New Roman" w:cs="Times New Roman"/>
                <w:b/>
                <w:sz w:val="24"/>
              </w:rPr>
            </w:pPr>
          </w:p>
        </w:tc>
        <w:tc>
          <w:tcPr>
            <w:tcW w:w="6940" w:type="dxa"/>
          </w:tcPr>
          <w:p w14:paraId="1579767D" w14:textId="77777777" w:rsidR="00544774" w:rsidRDefault="00A55F3B" w:rsidP="007D1434">
            <w:pPr>
              <w:rPr>
                <w:rFonts w:ascii="Times New Roman" w:hAnsi="Times New Roman" w:cs="Times New Roman"/>
                <w:sz w:val="24"/>
              </w:rPr>
            </w:pPr>
            <w:r>
              <w:rPr>
                <w:rFonts w:ascii="Times New Roman" w:hAnsi="Times New Roman" w:cs="Times New Roman"/>
                <w:sz w:val="24"/>
              </w:rPr>
              <w:t>………………………………………………………………………..</w:t>
            </w:r>
          </w:p>
          <w:p w14:paraId="6FC347B7"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31A31B10"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5951F7B9"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389955EA"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6D81C673"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26A71ED1"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74560746"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2361EFFC"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7F404B38"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609297C8"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72D5B7FC"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0C0020B5"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7BF3716E"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45537336"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2D77A7F9"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6273CEA0"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0FCAC1CB"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70795146"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792FE409"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3D4C25FB"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2D59D9A3"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6AFF18AE"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5762BC94"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01E94CDD"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6E367E9E"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3BA4666B"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2CF9DA62"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083BAE55"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749BA65A"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1249C2BC"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32C05979"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1835531F" w14:textId="77777777" w:rsidR="00A55F3B" w:rsidRDefault="00A55F3B" w:rsidP="007D1434">
            <w:pPr>
              <w:rPr>
                <w:rFonts w:ascii="Times New Roman" w:hAnsi="Times New Roman" w:cs="Times New Roman"/>
                <w:sz w:val="24"/>
              </w:rPr>
            </w:pPr>
            <w:r>
              <w:rPr>
                <w:rFonts w:ascii="Times New Roman" w:hAnsi="Times New Roman" w:cs="Times New Roman"/>
                <w:sz w:val="24"/>
              </w:rPr>
              <w:t>………………………………………………………………………..</w:t>
            </w:r>
          </w:p>
          <w:p w14:paraId="50C28FC5" w14:textId="77777777" w:rsidR="00A55F3B" w:rsidRPr="00A55F3B" w:rsidRDefault="00A55F3B" w:rsidP="007D1434">
            <w:pPr>
              <w:rPr>
                <w:rFonts w:ascii="Times New Roman" w:hAnsi="Times New Roman" w:cs="Times New Roman"/>
                <w:sz w:val="24"/>
              </w:rPr>
            </w:pPr>
            <w:r>
              <w:rPr>
                <w:rFonts w:ascii="Times New Roman" w:hAnsi="Times New Roman" w:cs="Times New Roman"/>
                <w:sz w:val="24"/>
              </w:rPr>
              <w:t>………………………………………………………………………..</w:t>
            </w:r>
          </w:p>
        </w:tc>
      </w:tr>
    </w:tbl>
    <w:p w14:paraId="04B8E5E0" w14:textId="77777777" w:rsidR="007D1434" w:rsidRPr="007D1434" w:rsidRDefault="007D1434" w:rsidP="00A13562">
      <w:pPr>
        <w:rPr>
          <w:rFonts w:ascii="Times New Roman" w:hAnsi="Times New Roman" w:cs="Times New Roman"/>
          <w:b/>
          <w:sz w:val="24"/>
        </w:rPr>
      </w:pPr>
      <w:r>
        <w:rPr>
          <w:rFonts w:ascii="Times New Roman" w:hAnsi="Times New Roman" w:cs="Times New Roman"/>
          <w:b/>
          <w:sz w:val="24"/>
        </w:rPr>
        <w:t>Zadanie 3:</w:t>
      </w:r>
    </w:p>
    <w:p w14:paraId="44576DAF" w14:textId="77777777" w:rsidR="00517D03" w:rsidRPr="007D1434" w:rsidRDefault="00A55F3B" w:rsidP="00A13562">
      <w:pPr>
        <w:rPr>
          <w:rFonts w:ascii="Times New Roman" w:hAnsi="Times New Roman" w:cs="Times New Roman"/>
          <w:sz w:val="24"/>
        </w:rPr>
      </w:pPr>
      <w:r w:rsidRPr="007D1434">
        <w:rPr>
          <w:rFonts w:ascii="Times New Roman" w:hAnsi="Times New Roman" w:cs="Times New Roman"/>
          <w:sz w:val="24"/>
        </w:rPr>
        <w:t xml:space="preserve">W karcie pracy widzisz słowa dr Michaela Ponda, który opowiada, co oznacza dla niego być wolontariuszem. Wypełnij drugą część tabelki wymyślonymi przez siebie wypowiedziami mieszkańców Panamy. Postaraj się wykorzystać wiedzę, którą zdobyłeś podczas oglądania fragmentów </w:t>
      </w:r>
      <w:r w:rsidR="00856D4A">
        <w:rPr>
          <w:rFonts w:ascii="Times New Roman" w:hAnsi="Times New Roman" w:cs="Times New Roman"/>
          <w:sz w:val="24"/>
        </w:rPr>
        <w:t>reportażu</w:t>
      </w:r>
      <w:r w:rsidRPr="007D1434">
        <w:rPr>
          <w:rFonts w:ascii="Times New Roman" w:hAnsi="Times New Roman" w:cs="Times New Roman"/>
          <w:sz w:val="24"/>
        </w:rPr>
        <w:t>.</w:t>
      </w:r>
    </w:p>
    <w:sectPr w:rsidR="00517D03" w:rsidRPr="007D14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6E1B" w14:textId="77777777" w:rsidR="00603D46" w:rsidRDefault="00603D46" w:rsidP="00517D03">
      <w:pPr>
        <w:spacing w:after="0" w:line="240" w:lineRule="auto"/>
      </w:pPr>
      <w:r>
        <w:separator/>
      </w:r>
    </w:p>
  </w:endnote>
  <w:endnote w:type="continuationSeparator" w:id="0">
    <w:p w14:paraId="09AEF863" w14:textId="77777777" w:rsidR="00603D46" w:rsidRDefault="00603D46" w:rsidP="0051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6009B" w14:textId="77777777" w:rsidR="00603D46" w:rsidRDefault="00603D46" w:rsidP="00517D03">
      <w:pPr>
        <w:spacing w:after="0" w:line="240" w:lineRule="auto"/>
      </w:pPr>
      <w:r>
        <w:separator/>
      </w:r>
    </w:p>
  </w:footnote>
  <w:footnote w:type="continuationSeparator" w:id="0">
    <w:p w14:paraId="19E57AE1" w14:textId="77777777" w:rsidR="00603D46" w:rsidRDefault="00603D46" w:rsidP="00517D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25778"/>
    <w:multiLevelType w:val="hybridMultilevel"/>
    <w:tmpl w:val="495E2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62"/>
    <w:rsid w:val="00261CCA"/>
    <w:rsid w:val="00517D03"/>
    <w:rsid w:val="00544774"/>
    <w:rsid w:val="00603D46"/>
    <w:rsid w:val="00665316"/>
    <w:rsid w:val="007D1434"/>
    <w:rsid w:val="007E2D61"/>
    <w:rsid w:val="00856D4A"/>
    <w:rsid w:val="009005CD"/>
    <w:rsid w:val="009F2189"/>
    <w:rsid w:val="00A13562"/>
    <w:rsid w:val="00A55F3B"/>
    <w:rsid w:val="00AE5850"/>
    <w:rsid w:val="00C04586"/>
    <w:rsid w:val="00C115E6"/>
    <w:rsid w:val="00CD3932"/>
    <w:rsid w:val="00CF66EE"/>
    <w:rsid w:val="00F4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C1F8"/>
  <w15:chartTrackingRefBased/>
  <w15:docId w15:val="{57808DDA-4916-49C3-8AA0-8335BBB6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3">
    <w:name w:val="heading 3"/>
    <w:basedOn w:val="Normalny"/>
    <w:link w:val="Nagwek3Znak"/>
    <w:uiPriority w:val="9"/>
    <w:semiHidden/>
    <w:unhideWhenUsed/>
    <w:qFormat/>
    <w:rsid w:val="00F4618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E2D61"/>
    <w:pPr>
      <w:spacing w:after="200" w:line="276" w:lineRule="auto"/>
      <w:ind w:left="720"/>
      <w:contextualSpacing/>
    </w:pPr>
    <w:rPr>
      <w:rFonts w:eastAsiaTheme="minorEastAsia"/>
      <w:lang w:eastAsia="pl-PL"/>
    </w:rPr>
  </w:style>
  <w:style w:type="paragraph" w:styleId="Tekstprzypisudolnego">
    <w:name w:val="footnote text"/>
    <w:basedOn w:val="Normalny"/>
    <w:link w:val="TekstprzypisudolnegoZnak"/>
    <w:uiPriority w:val="99"/>
    <w:unhideWhenUsed/>
    <w:rsid w:val="00517D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17D03"/>
    <w:rPr>
      <w:sz w:val="20"/>
      <w:szCs w:val="20"/>
    </w:rPr>
  </w:style>
  <w:style w:type="character" w:styleId="Odwoanieprzypisudolnego">
    <w:name w:val="footnote reference"/>
    <w:basedOn w:val="Domylnaczcionkaakapitu"/>
    <w:uiPriority w:val="99"/>
    <w:semiHidden/>
    <w:unhideWhenUsed/>
    <w:rsid w:val="00517D03"/>
    <w:rPr>
      <w:vertAlign w:val="superscript"/>
    </w:rPr>
  </w:style>
  <w:style w:type="character" w:customStyle="1" w:styleId="Nagwek3Znak">
    <w:name w:val="Nagłówek 3 Znak"/>
    <w:basedOn w:val="Domylnaczcionkaakapitu"/>
    <w:link w:val="Nagwek3"/>
    <w:uiPriority w:val="9"/>
    <w:semiHidden/>
    <w:rsid w:val="00F46188"/>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F46188"/>
    <w:rPr>
      <w:b/>
      <w:bCs/>
    </w:rPr>
  </w:style>
  <w:style w:type="character" w:customStyle="1" w:styleId="apple-converted-space">
    <w:name w:val="apple-converted-space"/>
    <w:basedOn w:val="Domylnaczcionkaakapitu"/>
    <w:rsid w:val="009F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424</Words>
  <Characters>2548</Characters>
  <Application>Microsoft Macintosh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cp:keywords/>
  <dc:description/>
  <cp:lastModifiedBy>Marta Tomaszewska</cp:lastModifiedBy>
  <cp:revision>2</cp:revision>
  <dcterms:created xsi:type="dcterms:W3CDTF">2016-10-30T21:17:00Z</dcterms:created>
  <dcterms:modified xsi:type="dcterms:W3CDTF">2016-10-30T21:17:00Z</dcterms:modified>
</cp:coreProperties>
</file>